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1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4635"/>
        <w:gridCol w:w="5878"/>
      </w:tblGrid>
      <w:tr w:rsidR="000F51EB" w:rsidTr="000F51EB">
        <w:trPr>
          <w:trHeight w:val="574"/>
        </w:trPr>
        <w:tc>
          <w:tcPr>
            <w:tcW w:w="10513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F51EB" w:rsidRDefault="000F51EB">
            <w:pPr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2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2"/>
                <w:lang w:eastAsia="en-US"/>
              </w:rPr>
              <w:t>Опросный лист по подбору и комплектации</w:t>
            </w:r>
          </w:p>
          <w:p w:rsidR="000F51EB" w:rsidRPr="000F51EB" w:rsidRDefault="000F51EB" w:rsidP="00475A5E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2"/>
                <w:lang w:eastAsia="en-US"/>
              </w:rPr>
              <w:t xml:space="preserve">оборудования для врезки в трубопровод </w:t>
            </w:r>
            <w:r w:rsidR="00475A5E">
              <w:rPr>
                <w:rFonts w:ascii="Times New Roman" w:hAnsi="Times New Roman"/>
                <w:b/>
                <w:sz w:val="28"/>
                <w:szCs w:val="22"/>
                <w:lang w:eastAsia="en-US"/>
              </w:rPr>
              <w:t>«ТОНИСКО»</w:t>
            </w:r>
            <w:bookmarkStart w:id="0" w:name="_GoBack"/>
            <w:bookmarkEnd w:id="0"/>
          </w:p>
        </w:tc>
      </w:tr>
      <w:tr w:rsidR="000F51EB" w:rsidTr="000F51EB">
        <w:tc>
          <w:tcPr>
            <w:tcW w:w="46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51EB" w:rsidRDefault="000F51EB">
            <w:pPr>
              <w:spacing w:line="276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Наименование предприятия: </w:t>
            </w:r>
          </w:p>
        </w:tc>
        <w:tc>
          <w:tcPr>
            <w:tcW w:w="5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F51EB" w:rsidRDefault="000F51EB">
            <w:pPr>
              <w:spacing w:line="276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Контактное лицо: </w:t>
            </w:r>
          </w:p>
        </w:tc>
      </w:tr>
      <w:tr w:rsidR="000F51EB" w:rsidTr="000F51EB">
        <w:trPr>
          <w:trHeight w:val="185"/>
        </w:trPr>
        <w:tc>
          <w:tcPr>
            <w:tcW w:w="46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F51EB" w:rsidRDefault="000F51EB">
            <w:pPr>
              <w:spacing w:line="276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5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F51EB" w:rsidRDefault="000F51EB">
            <w:pPr>
              <w:spacing w:line="276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Тел: </w:t>
            </w:r>
          </w:p>
        </w:tc>
      </w:tr>
      <w:tr w:rsidR="000F51EB" w:rsidTr="000F51EB">
        <w:trPr>
          <w:trHeight w:val="183"/>
        </w:trPr>
        <w:tc>
          <w:tcPr>
            <w:tcW w:w="46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F51EB" w:rsidRDefault="000F51EB">
            <w:pPr>
              <w:spacing w:line="276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>Адрес</w:t>
            </w:r>
            <w:proofErr w:type="gramStart"/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 :</w:t>
            </w:r>
            <w:proofErr w:type="gramEnd"/>
          </w:p>
        </w:tc>
        <w:tc>
          <w:tcPr>
            <w:tcW w:w="5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0F51EB" w:rsidRDefault="000F51EB">
            <w:pPr>
              <w:spacing w:line="276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>Эл</w:t>
            </w:r>
            <w:proofErr w:type="gramStart"/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>.</w:t>
            </w:r>
            <w:proofErr w:type="gramEnd"/>
            <w:r>
              <w:rPr>
                <w:rFonts w:ascii="Times New Roman" w:hAnsi="Times New Roman"/>
                <w:sz w:val="22"/>
                <w:szCs w:val="22"/>
                <w:lang w:val="en-US" w:eastAsia="en-US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>а</w:t>
            </w:r>
            <w:proofErr w:type="gramEnd"/>
            <w:r>
              <w:rPr>
                <w:rFonts w:ascii="Times New Roman" w:hAnsi="Times New Roman"/>
                <w:sz w:val="22"/>
                <w:szCs w:val="22"/>
                <w:lang w:eastAsia="en-US"/>
              </w:rPr>
              <w:t xml:space="preserve">дрес: </w:t>
            </w:r>
          </w:p>
        </w:tc>
      </w:tr>
      <w:tr w:rsidR="000F51EB" w:rsidTr="000F51EB">
        <w:trPr>
          <w:trHeight w:val="10292"/>
        </w:trPr>
        <w:tc>
          <w:tcPr>
            <w:tcW w:w="463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F51EB" w:rsidRDefault="000F51EB">
            <w:pPr>
              <w:spacing w:line="276" w:lineRule="auto"/>
              <w:rPr>
                <w:rFonts w:ascii="Times New Roman" w:hAnsi="Times New Roman"/>
                <w:sz w:val="22"/>
                <w:szCs w:val="22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369570</wp:posOffset>
                  </wp:positionH>
                  <wp:positionV relativeFrom="paragraph">
                    <wp:posOffset>105410</wp:posOffset>
                  </wp:positionV>
                  <wp:extent cx="2130425" cy="6366510"/>
                  <wp:effectExtent l="0" t="0" r="3175" b="0"/>
                  <wp:wrapNone/>
                  <wp:docPr id="3" name="Рисунок 3" descr="Описание: Рисунок для опросни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Рисунок для опросни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0425" cy="6366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87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pPr w:leftFromText="180" w:rightFromText="180" w:bottomFromText="200" w:tblpY="502"/>
              <w:tblOverlap w:val="never"/>
              <w:tblW w:w="565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6" w:space="0" w:color="auto"/>
                <w:insideV w:val="single" w:sz="6" w:space="0" w:color="auto"/>
              </w:tblBorders>
              <w:tblLook w:val="01E0" w:firstRow="1" w:lastRow="1" w:firstColumn="1" w:lastColumn="1" w:noHBand="0" w:noVBand="0"/>
            </w:tblPr>
            <w:tblGrid>
              <w:gridCol w:w="3964"/>
              <w:gridCol w:w="1688"/>
            </w:tblGrid>
            <w:tr w:rsidR="000F51EB">
              <w:trPr>
                <w:trHeight w:val="34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0F51EB" w:rsidRDefault="000F51EB">
                  <w:pPr>
                    <w:spacing w:before="60" w:after="60" w:line="276" w:lineRule="auto"/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u w:val="single"/>
                      <w:lang w:eastAsia="en-US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lang w:eastAsia="en-US"/>
                    </w:rPr>
                    <w:t xml:space="preserve">A)   </w:t>
                  </w:r>
                  <w:r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u w:val="single"/>
                      <w:lang w:eastAsia="en-US"/>
                    </w:rPr>
                    <w:t>Параметры трубопровода</w:t>
                  </w:r>
                </w:p>
              </w:tc>
              <w:tc>
                <w:tcPr>
                  <w:tcW w:w="1688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0F51EB" w:rsidRDefault="000F51EB">
                  <w:pPr>
                    <w:spacing w:line="276" w:lineRule="auto"/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0F51EB">
              <w:trPr>
                <w:trHeight w:val="340"/>
              </w:trPr>
              <w:tc>
                <w:tcPr>
                  <w:tcW w:w="3964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0F51EB" w:rsidRDefault="000F51EB">
                  <w:pPr>
                    <w:spacing w:line="276" w:lineRule="auto"/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  <w:t xml:space="preserve">1. Внешний диаметр трубопровода   </w:t>
                  </w:r>
                </w:p>
              </w:tc>
              <w:tc>
                <w:tcPr>
                  <w:tcW w:w="168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0F51EB" w:rsidRDefault="000F51EB">
                  <w:pPr>
                    <w:spacing w:before="60" w:after="60" w:line="276" w:lineRule="auto"/>
                    <w:ind w:right="28"/>
                    <w:jc w:val="center"/>
                    <w:rPr>
                      <w:rFonts w:ascii="Times New Roman" w:hAnsi="Times New Roman"/>
                      <w:color w:val="FF9900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0F51EB">
              <w:trPr>
                <w:trHeight w:val="340"/>
              </w:trPr>
              <w:tc>
                <w:tcPr>
                  <w:tcW w:w="3964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0F51EB" w:rsidRDefault="000F51EB">
                  <w:pPr>
                    <w:spacing w:line="276" w:lineRule="auto"/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  <w:t xml:space="preserve">2. Толщина стенки </w:t>
                  </w:r>
                </w:p>
              </w:tc>
              <w:tc>
                <w:tcPr>
                  <w:tcW w:w="168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0F51EB" w:rsidRDefault="000F51EB">
                  <w:pPr>
                    <w:spacing w:line="276" w:lineRule="auto"/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0F51EB">
              <w:trPr>
                <w:trHeight w:val="340"/>
              </w:trPr>
              <w:tc>
                <w:tcPr>
                  <w:tcW w:w="3964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0F51EB" w:rsidRDefault="000F51EB">
                  <w:pPr>
                    <w:spacing w:line="276" w:lineRule="auto"/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  <w:t>3. Материал трубопровода</w:t>
                  </w:r>
                </w:p>
              </w:tc>
              <w:tc>
                <w:tcPr>
                  <w:tcW w:w="168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0F51EB" w:rsidRDefault="000F51EB">
                  <w:pPr>
                    <w:spacing w:line="276" w:lineRule="auto"/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0F51EB">
              <w:trPr>
                <w:trHeight w:val="340"/>
              </w:trPr>
              <w:tc>
                <w:tcPr>
                  <w:tcW w:w="3964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0F51EB" w:rsidRDefault="000F51EB">
                  <w:pPr>
                    <w:spacing w:line="276" w:lineRule="auto"/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  <w:t>4. Перекачиваемый продукт</w:t>
                  </w:r>
                </w:p>
              </w:tc>
              <w:tc>
                <w:tcPr>
                  <w:tcW w:w="168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0F51EB" w:rsidRDefault="000F51EB">
                  <w:pPr>
                    <w:spacing w:line="276" w:lineRule="auto"/>
                    <w:rPr>
                      <w:rFonts w:ascii="Times New Roman" w:hAnsi="Times New Roman"/>
                      <w:color w:val="FF9900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0F51EB">
              <w:trPr>
                <w:trHeight w:val="340"/>
              </w:trPr>
              <w:tc>
                <w:tcPr>
                  <w:tcW w:w="3964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0F51EB" w:rsidRDefault="000F51EB">
                  <w:pPr>
                    <w:spacing w:line="276" w:lineRule="auto"/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  <w:t>5.  Рабочее давление</w:t>
                  </w:r>
                </w:p>
              </w:tc>
              <w:tc>
                <w:tcPr>
                  <w:tcW w:w="168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0F51EB" w:rsidRDefault="000F51EB">
                  <w:pPr>
                    <w:spacing w:line="276" w:lineRule="auto"/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0F51EB">
              <w:trPr>
                <w:trHeight w:val="340"/>
              </w:trPr>
              <w:tc>
                <w:tcPr>
                  <w:tcW w:w="3964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0F51EB" w:rsidRDefault="000F51EB">
                  <w:pPr>
                    <w:spacing w:line="276" w:lineRule="auto"/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  <w:t>6. Рабочая температура</w:t>
                  </w:r>
                </w:p>
              </w:tc>
              <w:tc>
                <w:tcPr>
                  <w:tcW w:w="168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0F51EB" w:rsidRDefault="000F51EB">
                  <w:pPr>
                    <w:spacing w:line="276" w:lineRule="auto"/>
                    <w:rPr>
                      <w:rFonts w:ascii="Times New Roman" w:hAnsi="Times New Roman"/>
                      <w:color w:val="FF9900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0F51EB">
              <w:trPr>
                <w:trHeight w:val="340"/>
              </w:trPr>
              <w:tc>
                <w:tcPr>
                  <w:tcW w:w="3964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0F51EB" w:rsidRDefault="000F51EB">
                  <w:pPr>
                    <w:spacing w:before="60" w:after="60" w:line="276" w:lineRule="auto"/>
                    <w:rPr>
                      <w:rFonts w:ascii="Times New Roman" w:hAnsi="Times New Roman"/>
                      <w:sz w:val="22"/>
                      <w:szCs w:val="22"/>
                      <w:lang w:val="en-US" w:eastAsia="en-US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  <w:t>7</w:t>
                  </w:r>
                  <w:r>
                    <w:rPr>
                      <w:rFonts w:ascii="Times New Roman" w:hAnsi="Times New Roman"/>
                      <w:sz w:val="22"/>
                      <w:szCs w:val="22"/>
                      <w:lang w:val="en-US" w:eastAsia="en-US"/>
                    </w:rPr>
                    <w:t xml:space="preserve">. </w:t>
                  </w:r>
                  <w:r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  <w:t>Направление</w:t>
                  </w:r>
                  <w:r>
                    <w:rPr>
                      <w:rFonts w:ascii="Times New Roman" w:hAnsi="Times New Roman"/>
                      <w:sz w:val="22"/>
                      <w:szCs w:val="22"/>
                      <w:lang w:val="en-US" w:eastAsia="en-US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  <w:t>трубы</w:t>
                  </w:r>
                </w:p>
              </w:tc>
              <w:tc>
                <w:tcPr>
                  <w:tcW w:w="168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0F51EB" w:rsidRDefault="000F51EB">
                  <w:pPr>
                    <w:spacing w:line="276" w:lineRule="auto"/>
                    <w:rPr>
                      <w:rFonts w:ascii="Times New Roman" w:hAnsi="Times New Roman"/>
                      <w:sz w:val="22"/>
                      <w:szCs w:val="22"/>
                      <w:lang w:val="en-US" w:eastAsia="en-US"/>
                    </w:rPr>
                  </w:pPr>
                </w:p>
              </w:tc>
            </w:tr>
            <w:tr w:rsidR="000F51EB">
              <w:trPr>
                <w:trHeight w:val="340"/>
              </w:trPr>
              <w:tc>
                <w:tcPr>
                  <w:tcW w:w="3964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0F51EB" w:rsidRDefault="000F51EB" w:rsidP="0062545D">
                  <w:pPr>
                    <w:numPr>
                      <w:ilvl w:val="0"/>
                      <w:numId w:val="1"/>
                    </w:numPr>
                    <w:spacing w:before="60" w:after="60" w:line="276" w:lineRule="auto"/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u w:val="single"/>
                      <w:lang w:eastAsia="en-US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u w:val="single"/>
                      <w:lang w:eastAsia="en-US"/>
                    </w:rPr>
                    <w:t>Параметры врезаемой трубы</w:t>
                  </w:r>
                </w:p>
              </w:tc>
              <w:tc>
                <w:tcPr>
                  <w:tcW w:w="168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0F51EB" w:rsidRDefault="000F51EB">
                  <w:pPr>
                    <w:spacing w:line="276" w:lineRule="auto"/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0F51EB">
              <w:trPr>
                <w:trHeight w:val="340"/>
              </w:trPr>
              <w:tc>
                <w:tcPr>
                  <w:tcW w:w="3964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0F51EB" w:rsidRDefault="000F51EB">
                  <w:pPr>
                    <w:spacing w:before="60" w:after="60" w:line="276" w:lineRule="auto"/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  <w:t>1. Диаметр врезаемого трубопровода</w:t>
                  </w:r>
                </w:p>
              </w:tc>
              <w:tc>
                <w:tcPr>
                  <w:tcW w:w="168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0F51EB" w:rsidRDefault="000F51EB">
                  <w:pPr>
                    <w:spacing w:before="60" w:after="60" w:line="276" w:lineRule="auto"/>
                    <w:ind w:right="28"/>
                    <w:rPr>
                      <w:rFonts w:ascii="Times New Roman" w:hAnsi="Times New Roman"/>
                      <w:color w:val="FF9900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0F51EB">
              <w:trPr>
                <w:trHeight w:val="340"/>
              </w:trPr>
              <w:tc>
                <w:tcPr>
                  <w:tcW w:w="3964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0F51EB" w:rsidRDefault="000F51EB">
                  <w:pPr>
                    <w:spacing w:line="276" w:lineRule="auto"/>
                    <w:rPr>
                      <w:rFonts w:ascii="Times New Roman" w:hAnsi="Times New Roman"/>
                      <w:sz w:val="22"/>
                      <w:szCs w:val="22"/>
                      <w:lang w:val="en-US" w:eastAsia="en-US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  <w:lang w:val="en-US" w:eastAsia="en-US"/>
                    </w:rPr>
                    <w:t xml:space="preserve">2. </w:t>
                  </w:r>
                  <w:r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  <w:t>Толщина</w:t>
                  </w:r>
                  <w:r>
                    <w:rPr>
                      <w:rFonts w:ascii="Times New Roman" w:hAnsi="Times New Roman"/>
                      <w:sz w:val="22"/>
                      <w:szCs w:val="22"/>
                      <w:lang w:val="en-US" w:eastAsia="en-US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  <w:t>стенки трубопровода</w:t>
                  </w:r>
                </w:p>
              </w:tc>
              <w:tc>
                <w:tcPr>
                  <w:tcW w:w="168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0F51EB" w:rsidRDefault="000F51EB">
                  <w:pPr>
                    <w:spacing w:before="60" w:after="60" w:line="276" w:lineRule="auto"/>
                    <w:ind w:right="28"/>
                    <w:rPr>
                      <w:rFonts w:ascii="Times New Roman" w:hAnsi="Times New Roman"/>
                      <w:color w:val="FF9900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0F51EB">
              <w:trPr>
                <w:trHeight w:val="340"/>
              </w:trPr>
              <w:tc>
                <w:tcPr>
                  <w:tcW w:w="3964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0F51EB" w:rsidRDefault="000F51EB">
                  <w:pPr>
                    <w:spacing w:line="276" w:lineRule="auto"/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  <w:t>3. Спецификация фланца/Класс + Тип фланца (можно по ГОСТ)</w:t>
                  </w:r>
                </w:p>
              </w:tc>
              <w:tc>
                <w:tcPr>
                  <w:tcW w:w="168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0F51EB" w:rsidRDefault="000F51EB">
                  <w:pPr>
                    <w:spacing w:line="276" w:lineRule="auto"/>
                    <w:rPr>
                      <w:rFonts w:ascii="Times New Roman" w:hAnsi="Times New Roman"/>
                      <w:b/>
                      <w:color w:val="FF0000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0F51EB">
              <w:trPr>
                <w:trHeight w:val="340"/>
              </w:trPr>
              <w:tc>
                <w:tcPr>
                  <w:tcW w:w="3964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0F51EB" w:rsidRDefault="000F51EB">
                  <w:pPr>
                    <w:spacing w:before="60" w:after="60" w:line="276" w:lineRule="auto"/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  <w:t xml:space="preserve">4. Длина патрубка </w:t>
                  </w:r>
                  <w:r>
                    <w:rPr>
                      <w:rFonts w:ascii="Times New Roman" w:hAnsi="Times New Roman"/>
                      <w:b/>
                      <w:sz w:val="22"/>
                      <w:szCs w:val="22"/>
                      <w:lang w:eastAsia="en-US"/>
                    </w:rPr>
                    <w:t>«С»</w:t>
                  </w:r>
                </w:p>
              </w:tc>
              <w:tc>
                <w:tcPr>
                  <w:tcW w:w="168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0F51EB" w:rsidRDefault="000F51EB">
                  <w:pPr>
                    <w:spacing w:line="276" w:lineRule="auto"/>
                    <w:rPr>
                      <w:rFonts w:ascii="Times New Roman" w:hAnsi="Times New Roman"/>
                      <w:b/>
                      <w:color w:val="FF0000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0F51EB">
              <w:trPr>
                <w:trHeight w:val="340"/>
              </w:trPr>
              <w:tc>
                <w:tcPr>
                  <w:tcW w:w="3964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0F51EB" w:rsidRDefault="000F51EB">
                  <w:pPr>
                    <w:spacing w:line="276" w:lineRule="auto"/>
                    <w:rPr>
                      <w:rFonts w:ascii="Times New Roman" w:hAnsi="Times New Roman"/>
                      <w:sz w:val="22"/>
                      <w:szCs w:val="22"/>
                      <w:lang w:val="en-US" w:eastAsia="en-US"/>
                    </w:rPr>
                  </w:pPr>
                  <w:r>
                    <w:rPr>
                      <w:rFonts w:ascii="Times New Roman" w:hAnsi="Times New Roman"/>
                      <w:b/>
                      <w:sz w:val="22"/>
                      <w:szCs w:val="22"/>
                      <w:lang w:eastAsia="en-US"/>
                    </w:rPr>
                    <w:t>5</w:t>
                  </w:r>
                  <w:r>
                    <w:rPr>
                      <w:rFonts w:ascii="Times New Roman" w:hAnsi="Times New Roman"/>
                      <w:b/>
                      <w:sz w:val="22"/>
                      <w:szCs w:val="22"/>
                      <w:lang w:val="en-US" w:eastAsia="en-US"/>
                    </w:rPr>
                    <w:t>.</w:t>
                  </w:r>
                  <w:r>
                    <w:rPr>
                      <w:rFonts w:ascii="Times New Roman" w:hAnsi="Times New Roman"/>
                      <w:sz w:val="22"/>
                      <w:szCs w:val="22"/>
                      <w:lang w:val="en-US" w:eastAsia="en-US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  <w:t>Направление</w:t>
                  </w:r>
                  <w:r>
                    <w:rPr>
                      <w:rFonts w:ascii="Times New Roman" w:hAnsi="Times New Roman"/>
                      <w:sz w:val="22"/>
                      <w:szCs w:val="22"/>
                      <w:lang w:val="en-US" w:eastAsia="en-US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  <w:t>врезки</w:t>
                  </w:r>
                </w:p>
              </w:tc>
              <w:tc>
                <w:tcPr>
                  <w:tcW w:w="168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0F51EB" w:rsidRDefault="000F51EB">
                  <w:pPr>
                    <w:spacing w:line="276" w:lineRule="auto"/>
                    <w:rPr>
                      <w:rFonts w:ascii="Times New Roman" w:hAnsi="Times New Roman"/>
                      <w:color w:val="FF9900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0F51EB">
              <w:trPr>
                <w:trHeight w:val="340"/>
              </w:trPr>
              <w:tc>
                <w:tcPr>
                  <w:tcW w:w="3964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0F51EB" w:rsidRDefault="000F51EB" w:rsidP="0062545D">
                  <w:pPr>
                    <w:numPr>
                      <w:ilvl w:val="0"/>
                      <w:numId w:val="2"/>
                    </w:numPr>
                    <w:spacing w:before="60" w:after="60" w:line="276" w:lineRule="auto"/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u w:val="single"/>
                      <w:lang w:eastAsia="en-US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u w:val="single"/>
                      <w:lang w:eastAsia="en-US"/>
                    </w:rPr>
                    <w:t>Параметры задвижки</w:t>
                  </w:r>
                </w:p>
              </w:tc>
              <w:tc>
                <w:tcPr>
                  <w:tcW w:w="168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0F51EB" w:rsidRDefault="000F51EB">
                  <w:pPr>
                    <w:spacing w:line="276" w:lineRule="auto"/>
                    <w:rPr>
                      <w:rFonts w:ascii="Times New Roman" w:hAnsi="Times New Roman"/>
                      <w:color w:val="FF9900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0F51EB">
              <w:trPr>
                <w:trHeight w:val="340"/>
              </w:trPr>
              <w:tc>
                <w:tcPr>
                  <w:tcW w:w="3964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0F51EB" w:rsidRDefault="000F51EB">
                  <w:pPr>
                    <w:spacing w:line="276" w:lineRule="auto"/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  <w:t xml:space="preserve">1. Тип задвижки, </w:t>
                  </w:r>
                  <w:proofErr w:type="spellStart"/>
                  <w:r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  <w:t>Ду</w:t>
                  </w:r>
                  <w:proofErr w:type="spellEnd"/>
                  <w:r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  <w:t xml:space="preserve">, </w:t>
                  </w:r>
                  <w:proofErr w:type="spellStart"/>
                  <w:r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  <w:t>Ру</w:t>
                  </w:r>
                  <w:proofErr w:type="spellEnd"/>
                  <w:r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  <w:t>.</w:t>
                  </w:r>
                </w:p>
              </w:tc>
              <w:tc>
                <w:tcPr>
                  <w:tcW w:w="168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0F51EB" w:rsidRDefault="000F51EB">
                  <w:pPr>
                    <w:spacing w:line="276" w:lineRule="auto"/>
                    <w:rPr>
                      <w:rFonts w:ascii="Times New Roman" w:hAnsi="Times New Roman"/>
                      <w:color w:val="FF9900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0F51EB">
              <w:trPr>
                <w:trHeight w:val="340"/>
              </w:trPr>
              <w:tc>
                <w:tcPr>
                  <w:tcW w:w="3964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0F51EB" w:rsidRDefault="000F51EB">
                  <w:pPr>
                    <w:spacing w:line="276" w:lineRule="auto"/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  <w:t>2.</w:t>
                  </w:r>
                  <w:r>
                    <w:rPr>
                      <w:rFonts w:ascii="Times New Roman" w:hAnsi="Times New Roman"/>
                      <w:b/>
                      <w:sz w:val="22"/>
                      <w:szCs w:val="22"/>
                      <w:lang w:eastAsia="en-US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  <w:t xml:space="preserve">Высота задвижки </w:t>
                  </w:r>
                  <w:r>
                    <w:rPr>
                      <w:rFonts w:ascii="Times New Roman" w:hAnsi="Times New Roman"/>
                      <w:b/>
                      <w:sz w:val="22"/>
                      <w:szCs w:val="22"/>
                      <w:lang w:eastAsia="en-US"/>
                    </w:rPr>
                    <w:t>«В»</w:t>
                  </w:r>
                </w:p>
              </w:tc>
              <w:tc>
                <w:tcPr>
                  <w:tcW w:w="168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0F51EB" w:rsidRDefault="000F51EB">
                  <w:pPr>
                    <w:spacing w:line="276" w:lineRule="auto"/>
                    <w:rPr>
                      <w:rFonts w:ascii="Times New Roman" w:hAnsi="Times New Roman"/>
                      <w:color w:val="FF9900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0F51EB">
              <w:trPr>
                <w:trHeight w:val="340"/>
              </w:trPr>
              <w:tc>
                <w:tcPr>
                  <w:tcW w:w="3964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0F51EB" w:rsidRDefault="000F51EB">
                  <w:pPr>
                    <w:spacing w:line="276" w:lineRule="auto"/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  <w:t>3. Проходной диаметр по факту, мм</w:t>
                  </w:r>
                </w:p>
              </w:tc>
              <w:tc>
                <w:tcPr>
                  <w:tcW w:w="168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0F51EB" w:rsidRDefault="000F51EB">
                  <w:pPr>
                    <w:spacing w:line="276" w:lineRule="auto"/>
                    <w:rPr>
                      <w:rFonts w:ascii="Times New Roman" w:hAnsi="Times New Roman"/>
                      <w:color w:val="FF9900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0F51EB">
              <w:trPr>
                <w:trHeight w:val="340"/>
              </w:trPr>
              <w:tc>
                <w:tcPr>
                  <w:tcW w:w="3964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  <w:hideMark/>
                </w:tcPr>
                <w:p w:rsidR="000F51EB" w:rsidRDefault="000F51EB" w:rsidP="0062545D">
                  <w:pPr>
                    <w:numPr>
                      <w:ilvl w:val="0"/>
                      <w:numId w:val="3"/>
                    </w:numPr>
                    <w:spacing w:before="60" w:after="60" w:line="276" w:lineRule="auto"/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u w:val="single"/>
                      <w:lang w:val="en-US" w:eastAsia="en-US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u w:val="single"/>
                      <w:lang w:eastAsia="en-US"/>
                    </w:rPr>
                    <w:t>Общие</w:t>
                  </w:r>
                  <w:r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u w:val="single"/>
                      <w:lang w:val="en-US" w:eastAsia="en-US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u w:val="single"/>
                      <w:lang w:eastAsia="en-US"/>
                    </w:rPr>
                    <w:t>параметры</w:t>
                  </w:r>
                </w:p>
              </w:tc>
              <w:tc>
                <w:tcPr>
                  <w:tcW w:w="168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0F51EB" w:rsidRDefault="000F51EB">
                  <w:pPr>
                    <w:spacing w:line="276" w:lineRule="auto"/>
                    <w:rPr>
                      <w:rFonts w:ascii="Times New Roman" w:hAnsi="Times New Roman"/>
                      <w:color w:val="FF9900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623018">
              <w:trPr>
                <w:trHeight w:val="340"/>
              </w:trPr>
              <w:tc>
                <w:tcPr>
                  <w:tcW w:w="3964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23018" w:rsidRDefault="00623018" w:rsidP="00623018">
                  <w:pPr>
                    <w:spacing w:line="276" w:lineRule="auto"/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  <w:t xml:space="preserve">1. Ограничения по высоте </w:t>
                  </w:r>
                  <w:r>
                    <w:rPr>
                      <w:rFonts w:ascii="Times New Roman" w:hAnsi="Times New Roman"/>
                      <w:b/>
                      <w:sz w:val="22"/>
                      <w:szCs w:val="22"/>
                      <w:lang w:eastAsia="en-US"/>
                    </w:rPr>
                    <w:t>«А»</w:t>
                  </w:r>
                </w:p>
              </w:tc>
              <w:tc>
                <w:tcPr>
                  <w:tcW w:w="168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623018" w:rsidRDefault="00623018" w:rsidP="00623018">
                  <w:pPr>
                    <w:spacing w:line="276" w:lineRule="auto"/>
                    <w:rPr>
                      <w:rFonts w:ascii="Times New Roman" w:hAnsi="Times New Roman"/>
                      <w:color w:val="FF9900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623018">
              <w:trPr>
                <w:trHeight w:val="340"/>
              </w:trPr>
              <w:tc>
                <w:tcPr>
                  <w:tcW w:w="3964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23018" w:rsidRDefault="00623018" w:rsidP="00623018">
                  <w:pPr>
                    <w:numPr>
                      <w:ilvl w:val="0"/>
                      <w:numId w:val="3"/>
                    </w:numPr>
                    <w:spacing w:before="60" w:after="60" w:line="276" w:lineRule="auto"/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u w:val="single"/>
                      <w:lang w:eastAsia="en-US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u w:val="single"/>
                      <w:lang w:eastAsia="en-US"/>
                    </w:rPr>
                    <w:t>Исполнение:</w:t>
                  </w:r>
                </w:p>
              </w:tc>
              <w:tc>
                <w:tcPr>
                  <w:tcW w:w="168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623018" w:rsidRDefault="00623018" w:rsidP="00623018">
                  <w:pPr>
                    <w:spacing w:line="276" w:lineRule="auto"/>
                    <w:rPr>
                      <w:rFonts w:ascii="Times New Roman" w:hAnsi="Times New Roman"/>
                      <w:color w:val="FF9900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623018">
              <w:trPr>
                <w:trHeight w:val="340"/>
              </w:trPr>
              <w:tc>
                <w:tcPr>
                  <w:tcW w:w="3964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623018" w:rsidRDefault="00623018" w:rsidP="00623018">
                  <w:pPr>
                    <w:spacing w:before="60" w:after="60" w:line="276" w:lineRule="auto"/>
                    <w:ind w:left="29"/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  <w:u w:val="single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  <w:t>1. Взрывозащищенное исполнение</w:t>
                  </w:r>
                </w:p>
              </w:tc>
              <w:tc>
                <w:tcPr>
                  <w:tcW w:w="168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623018" w:rsidRDefault="00623018" w:rsidP="00623018">
                  <w:pPr>
                    <w:spacing w:line="276" w:lineRule="auto"/>
                    <w:rPr>
                      <w:rFonts w:ascii="Times New Roman" w:hAnsi="Times New Roman"/>
                      <w:color w:val="FF9900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623018" w:rsidTr="00623018">
              <w:trPr>
                <w:trHeight w:val="340"/>
              </w:trPr>
              <w:tc>
                <w:tcPr>
                  <w:tcW w:w="3964" w:type="dxa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vAlign w:val="center"/>
                </w:tcPr>
                <w:p w:rsidR="00623018" w:rsidRDefault="00623018" w:rsidP="00623018">
                  <w:pPr>
                    <w:spacing w:line="276" w:lineRule="auto"/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  <w:t>2. Общепромышленное исполнение</w:t>
                  </w:r>
                </w:p>
              </w:tc>
              <w:tc>
                <w:tcPr>
                  <w:tcW w:w="1688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23018" w:rsidRDefault="00623018" w:rsidP="00623018">
                  <w:pPr>
                    <w:spacing w:line="276" w:lineRule="auto"/>
                    <w:rPr>
                      <w:rFonts w:ascii="Times New Roman" w:hAnsi="Times New Roman"/>
                      <w:color w:val="FF9900"/>
                      <w:sz w:val="22"/>
                      <w:szCs w:val="22"/>
                      <w:lang w:eastAsia="en-US"/>
                    </w:rPr>
                  </w:pPr>
                </w:p>
              </w:tc>
            </w:tr>
          </w:tbl>
          <w:p w:rsidR="000F51EB" w:rsidRDefault="000F51EB">
            <w:pPr>
              <w:spacing w:line="276" w:lineRule="auto"/>
              <w:rPr>
                <w:rFonts w:ascii="Times New Roman" w:hAnsi="Times New Roman"/>
                <w:sz w:val="22"/>
                <w:szCs w:val="22"/>
                <w:lang w:val="en-US" w:eastAsia="en-US"/>
              </w:rPr>
            </w:pPr>
          </w:p>
          <w:p w:rsidR="000F51EB" w:rsidRDefault="000F51EB">
            <w:pPr>
              <w:spacing w:line="276" w:lineRule="auto"/>
              <w:rPr>
                <w:rFonts w:ascii="Times New Roman" w:hAnsi="Times New Roman"/>
                <w:b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eastAsia="en-US"/>
              </w:rPr>
              <w:t>Примечание:</w:t>
            </w:r>
          </w:p>
        </w:tc>
      </w:tr>
    </w:tbl>
    <w:p w:rsidR="000F51EB" w:rsidRDefault="000F51EB" w:rsidP="000F51EB"/>
    <w:p w:rsidR="000F51EB" w:rsidRDefault="000F51EB" w:rsidP="000F51EB"/>
    <w:p w:rsidR="000F51EB" w:rsidRDefault="000F51EB" w:rsidP="000F51EB">
      <w:r>
        <w:t>Дата заполнения: ____________              Подпись: _____________ /____________________/</w:t>
      </w:r>
    </w:p>
    <w:p w:rsidR="006A2A9F" w:rsidRPr="000F51EB" w:rsidRDefault="00E928C9" w:rsidP="000F51EB">
      <w:pPr>
        <w:rPr>
          <w:lang w:val="en-US"/>
        </w:rPr>
      </w:pPr>
    </w:p>
    <w:sectPr w:rsidR="006A2A9F" w:rsidRPr="000F51EB" w:rsidSect="00290579">
      <w:headerReference w:type="default" r:id="rId9"/>
      <w:footerReference w:type="default" r:id="rId10"/>
      <w:pgSz w:w="11906" w:h="16838"/>
      <w:pgMar w:top="2229" w:right="850" w:bottom="1134" w:left="993" w:header="424" w:footer="12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28C9" w:rsidRDefault="00E928C9" w:rsidP="00A36449">
      <w:r>
        <w:separator/>
      </w:r>
    </w:p>
  </w:endnote>
  <w:endnote w:type="continuationSeparator" w:id="0">
    <w:p w:rsidR="00E928C9" w:rsidRDefault="00E928C9" w:rsidP="00A36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449" w:rsidRDefault="00290579" w:rsidP="00290579">
    <w:pPr>
      <w:pStyle w:val="a5"/>
      <w:tabs>
        <w:tab w:val="clear" w:pos="4677"/>
        <w:tab w:val="clear" w:pos="9355"/>
        <w:tab w:val="left" w:pos="7817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28C9" w:rsidRDefault="00E928C9" w:rsidP="00A36449">
      <w:r>
        <w:separator/>
      </w:r>
    </w:p>
  </w:footnote>
  <w:footnote w:type="continuationSeparator" w:id="0">
    <w:p w:rsidR="00E928C9" w:rsidRDefault="00E928C9" w:rsidP="00A364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449" w:rsidRDefault="009E60EA">
    <w:pPr>
      <w:pStyle w:val="a3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6C229537" wp14:editId="05C340D7">
          <wp:simplePos x="0" y="0"/>
          <wp:positionH relativeFrom="column">
            <wp:posOffset>-616907</wp:posOffset>
          </wp:positionH>
          <wp:positionV relativeFrom="paragraph">
            <wp:posOffset>-241722</wp:posOffset>
          </wp:positionV>
          <wp:extent cx="7564550" cy="10691555"/>
          <wp:effectExtent l="0" t="0" r="0" b="0"/>
          <wp:wrapNone/>
          <wp:docPr id="6" name="Рисунок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бланк.jpg"/>
                  <pic:cNvPicPr/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5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4550" cy="106915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A0A62"/>
    <w:multiLevelType w:val="hybridMultilevel"/>
    <w:tmpl w:val="0C50A4FC"/>
    <w:lvl w:ilvl="0" w:tplc="B296C3B2">
      <w:start w:val="2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strike w:val="0"/>
        <w:dstrike w:val="0"/>
        <w:u w:val="none"/>
        <w:effect w:val="none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14F1A0C"/>
    <w:multiLevelType w:val="hybridMultilevel"/>
    <w:tmpl w:val="6D32741A"/>
    <w:lvl w:ilvl="0" w:tplc="9BF455E4">
      <w:start w:val="3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strike w:val="0"/>
        <w:dstrike w:val="0"/>
        <w:u w:val="none"/>
        <w:effect w:val="none"/>
      </w:rPr>
    </w:lvl>
    <w:lvl w:ilvl="1" w:tplc="700863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04E5944"/>
    <w:multiLevelType w:val="hybridMultilevel"/>
    <w:tmpl w:val="364EA83E"/>
    <w:lvl w:ilvl="0" w:tplc="E0FA95D6">
      <w:start w:val="4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strike w:val="0"/>
        <w:dstrike w:val="0"/>
        <w:u w:val="none"/>
        <w:effect w:val="none"/>
      </w:rPr>
    </w:lvl>
    <w:lvl w:ilvl="1" w:tplc="E80492B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449"/>
    <w:rsid w:val="000728D2"/>
    <w:rsid w:val="000955B4"/>
    <w:rsid w:val="000A1B0D"/>
    <w:rsid w:val="000F3472"/>
    <w:rsid w:val="000F51EB"/>
    <w:rsid w:val="00184FAF"/>
    <w:rsid w:val="001E5F42"/>
    <w:rsid w:val="00290579"/>
    <w:rsid w:val="00361D8E"/>
    <w:rsid w:val="00395F58"/>
    <w:rsid w:val="003F6509"/>
    <w:rsid w:val="00475A5E"/>
    <w:rsid w:val="004F422F"/>
    <w:rsid w:val="00520036"/>
    <w:rsid w:val="00573661"/>
    <w:rsid w:val="00597361"/>
    <w:rsid w:val="005E3A53"/>
    <w:rsid w:val="00623018"/>
    <w:rsid w:val="0078085B"/>
    <w:rsid w:val="007F6E41"/>
    <w:rsid w:val="008065E0"/>
    <w:rsid w:val="00864422"/>
    <w:rsid w:val="008838D9"/>
    <w:rsid w:val="009E60EA"/>
    <w:rsid w:val="00A36449"/>
    <w:rsid w:val="00AA3519"/>
    <w:rsid w:val="00C95714"/>
    <w:rsid w:val="00CC090F"/>
    <w:rsid w:val="00DF73A8"/>
    <w:rsid w:val="00E928C9"/>
    <w:rsid w:val="00F532E2"/>
    <w:rsid w:val="00FC1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8D2"/>
    <w:pPr>
      <w:spacing w:after="0" w:line="240" w:lineRule="auto"/>
    </w:pPr>
    <w:rPr>
      <w:rFonts w:ascii="Times" w:eastAsia="Times New Roman" w:hAnsi="Times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644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A36449"/>
  </w:style>
  <w:style w:type="paragraph" w:styleId="a5">
    <w:name w:val="footer"/>
    <w:basedOn w:val="a"/>
    <w:link w:val="a6"/>
    <w:uiPriority w:val="99"/>
    <w:unhideWhenUsed/>
    <w:rsid w:val="00A3644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A36449"/>
  </w:style>
  <w:style w:type="paragraph" w:styleId="a7">
    <w:name w:val="Balloon Text"/>
    <w:basedOn w:val="a"/>
    <w:link w:val="a8"/>
    <w:uiPriority w:val="99"/>
    <w:semiHidden/>
    <w:unhideWhenUsed/>
    <w:rsid w:val="00A3644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36449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0728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8D2"/>
    <w:pPr>
      <w:spacing w:after="0" w:line="240" w:lineRule="auto"/>
    </w:pPr>
    <w:rPr>
      <w:rFonts w:ascii="Times" w:eastAsia="Times New Roman" w:hAnsi="Times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644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A36449"/>
  </w:style>
  <w:style w:type="paragraph" w:styleId="a5">
    <w:name w:val="footer"/>
    <w:basedOn w:val="a"/>
    <w:link w:val="a6"/>
    <w:uiPriority w:val="99"/>
    <w:unhideWhenUsed/>
    <w:rsid w:val="00A3644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A36449"/>
  </w:style>
  <w:style w:type="paragraph" w:styleId="a7">
    <w:name w:val="Balloon Text"/>
    <w:basedOn w:val="a"/>
    <w:link w:val="a8"/>
    <w:uiPriority w:val="99"/>
    <w:semiHidden/>
    <w:unhideWhenUsed/>
    <w:rsid w:val="00A3644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36449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0728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982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Палыч</dc:creator>
  <cp:lastModifiedBy>днс</cp:lastModifiedBy>
  <cp:revision>2</cp:revision>
  <cp:lastPrinted>2020-10-12T06:27:00Z</cp:lastPrinted>
  <dcterms:created xsi:type="dcterms:W3CDTF">2026-08-06T10:09:00Z</dcterms:created>
  <dcterms:modified xsi:type="dcterms:W3CDTF">2026-08-06T10:09:00Z</dcterms:modified>
</cp:coreProperties>
</file>